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5A44" w14:textId="5A46E910" w:rsidR="00F7750B" w:rsidRPr="00F7750B" w:rsidRDefault="00F7750B" w:rsidP="00F7750B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D3E9D38" w14:textId="0CA4A5FC" w:rsidR="00F7750B" w:rsidRPr="00F7750B" w:rsidRDefault="00F7750B" w:rsidP="00B268D6">
      <w:pPr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Szczegóły Rajdu Kajakowo-Rowerowo-Biegowo-Spacerowego</w:t>
      </w:r>
    </w:p>
    <w:p w14:paraId="23806F4B" w14:textId="7B8CD2F2" w:rsidR="00F7750B" w:rsidRPr="00F7750B" w:rsidRDefault="00F7750B" w:rsidP="00B268D6">
      <w:pPr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Wyszków-Popowo</w:t>
      </w:r>
    </w:p>
    <w:p w14:paraId="6485777C" w14:textId="4B5BC9B4" w:rsidR="00F7750B" w:rsidRPr="00F7750B" w:rsidRDefault="00F7750B" w:rsidP="00B268D6">
      <w:pPr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25.06.2022</w:t>
      </w:r>
    </w:p>
    <w:p w14:paraId="09B0432B" w14:textId="1944E9E3" w:rsidR="00F7750B" w:rsidRPr="00F7750B" w:rsidRDefault="00F7750B" w:rsidP="00F7750B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3CD693C" w14:textId="7A4AC603" w:rsidR="00F7750B" w:rsidRPr="00F7750B" w:rsidRDefault="00F7750B" w:rsidP="00F7750B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CFF0826" w14:textId="75D7141A" w:rsidR="00F7750B" w:rsidRPr="00F7750B" w:rsidRDefault="00F7750B" w:rsidP="00F7750B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750B">
        <w:rPr>
          <w:rFonts w:asciiTheme="majorHAnsi" w:eastAsia="Times New Roman" w:hAnsiTheme="majorHAnsi" w:cstheme="majorHAnsi"/>
          <w:sz w:val="24"/>
          <w:szCs w:val="24"/>
        </w:rPr>
        <w:t>Data: 25.06, start: godz. 11:00</w:t>
      </w:r>
      <w:r w:rsidR="00832B51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4EE85ED0" w14:textId="1C163ECD" w:rsidR="00F7750B" w:rsidRPr="00F7750B" w:rsidRDefault="00F7750B" w:rsidP="00F7750B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750B">
        <w:rPr>
          <w:rFonts w:asciiTheme="majorHAnsi" w:eastAsia="Times New Roman" w:hAnsiTheme="majorHAnsi" w:cstheme="majorHAnsi"/>
          <w:sz w:val="24"/>
          <w:szCs w:val="24"/>
        </w:rPr>
        <w:t>Miejsce: start z Plaży w Wyszkowie, meta w Popowie (Remiza</w:t>
      </w:r>
      <w:r w:rsidR="00B268D6">
        <w:rPr>
          <w:rFonts w:asciiTheme="majorHAnsi" w:eastAsia="Times New Roman" w:hAnsiTheme="majorHAnsi" w:cstheme="majorHAnsi"/>
          <w:sz w:val="24"/>
          <w:szCs w:val="24"/>
        </w:rPr>
        <w:t xml:space="preserve"> Strażacka</w:t>
      </w:r>
      <w:r w:rsidRPr="00F7750B">
        <w:rPr>
          <w:rFonts w:asciiTheme="majorHAnsi" w:eastAsia="Times New Roman" w:hAnsiTheme="majorHAnsi" w:cstheme="majorHAnsi"/>
          <w:sz w:val="24"/>
          <w:szCs w:val="24"/>
        </w:rPr>
        <w:t>)</w:t>
      </w:r>
      <w:r w:rsidR="003170BC">
        <w:rPr>
          <w:rFonts w:asciiTheme="majorHAnsi" w:eastAsia="Times New Roman" w:hAnsiTheme="majorHAnsi" w:cstheme="majorHAnsi"/>
          <w:sz w:val="24"/>
          <w:szCs w:val="24"/>
        </w:rPr>
        <w:t xml:space="preserve"> ok. godz. 16:00</w:t>
      </w:r>
    </w:p>
    <w:p w14:paraId="438A3691" w14:textId="572B31D0" w:rsidR="00F7750B" w:rsidRPr="00F7750B" w:rsidRDefault="00F7750B" w:rsidP="00F7750B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750B">
        <w:rPr>
          <w:rFonts w:asciiTheme="majorHAnsi" w:eastAsia="Times New Roman" w:hAnsiTheme="majorHAnsi" w:cstheme="majorHAnsi"/>
          <w:sz w:val="24"/>
          <w:szCs w:val="24"/>
        </w:rPr>
        <w:t>Aktywności: kajak, rower, bieg, N</w:t>
      </w:r>
      <w:r w:rsidR="00B268D6">
        <w:rPr>
          <w:rFonts w:asciiTheme="majorHAnsi" w:eastAsia="Times New Roman" w:hAnsiTheme="majorHAnsi" w:cstheme="majorHAnsi"/>
          <w:sz w:val="24"/>
          <w:szCs w:val="24"/>
        </w:rPr>
        <w:t>ordic Walking</w:t>
      </w:r>
      <w:r w:rsidR="00832B51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85C2CD2" w14:textId="694CE44A" w:rsidR="00F7750B" w:rsidRPr="00F7750B" w:rsidRDefault="00F7750B" w:rsidP="00F7750B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750B">
        <w:rPr>
          <w:rFonts w:asciiTheme="majorHAnsi" w:eastAsia="Times New Roman" w:hAnsiTheme="majorHAnsi" w:cstheme="majorHAnsi"/>
          <w:sz w:val="24"/>
          <w:szCs w:val="24"/>
        </w:rPr>
        <w:t>Dystans do pokonania: ok. 20 km, z wyjątkiem roweru (</w:t>
      </w:r>
      <w:r w:rsidR="00B268D6">
        <w:rPr>
          <w:rFonts w:asciiTheme="majorHAnsi" w:eastAsia="Times New Roman" w:hAnsiTheme="majorHAnsi" w:cstheme="majorHAnsi"/>
          <w:sz w:val="24"/>
          <w:szCs w:val="24"/>
        </w:rPr>
        <w:t xml:space="preserve">przewidywana </w:t>
      </w:r>
      <w:r w:rsidRPr="00F7750B">
        <w:rPr>
          <w:rFonts w:asciiTheme="majorHAnsi" w:eastAsia="Times New Roman" w:hAnsiTheme="majorHAnsi" w:cstheme="majorHAnsi"/>
          <w:sz w:val="24"/>
          <w:szCs w:val="24"/>
        </w:rPr>
        <w:t>długość trasy</w:t>
      </w:r>
      <w:r w:rsidR="00B268D6">
        <w:rPr>
          <w:rFonts w:asciiTheme="majorHAnsi" w:eastAsia="Times New Roman" w:hAnsiTheme="majorHAnsi" w:cstheme="majorHAnsi"/>
          <w:sz w:val="24"/>
          <w:szCs w:val="24"/>
        </w:rPr>
        <w:t xml:space="preserve"> rowerowej 60-70 km</w:t>
      </w:r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 w</w:t>
      </w:r>
      <w:r w:rsidR="00B268D6"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F7750B">
        <w:rPr>
          <w:rFonts w:asciiTheme="majorHAnsi" w:eastAsia="Times New Roman" w:hAnsiTheme="majorHAnsi" w:cstheme="majorHAnsi"/>
          <w:sz w:val="24"/>
          <w:szCs w:val="24"/>
        </w:rPr>
        <w:t>zależności od możliwości grupy)</w:t>
      </w:r>
      <w:r w:rsidR="00832B51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73304D73" w14:textId="74E8F54D" w:rsidR="00F7750B" w:rsidRPr="00F7750B" w:rsidRDefault="00F7750B" w:rsidP="00F7750B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Limity uczestników: kajak: 20 zespołów, </w:t>
      </w:r>
      <w:r w:rsidR="00832B51">
        <w:rPr>
          <w:rFonts w:asciiTheme="majorHAnsi" w:eastAsia="Times New Roman" w:hAnsiTheme="majorHAnsi" w:cstheme="majorHAnsi"/>
          <w:sz w:val="24"/>
          <w:szCs w:val="24"/>
        </w:rPr>
        <w:t>pozostałe aktywności: po</w:t>
      </w:r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 30 osób</w:t>
      </w:r>
      <w:r w:rsidR="00832B51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F183AD4" w14:textId="1CFF5AF3" w:rsidR="00F7750B" w:rsidRPr="00F7750B" w:rsidRDefault="00F7750B" w:rsidP="00F7750B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Koszty: udział w rajdzie </w:t>
      </w:r>
      <w:r w:rsidR="00B268D6">
        <w:rPr>
          <w:rFonts w:asciiTheme="majorHAnsi" w:eastAsia="Times New Roman" w:hAnsiTheme="majorHAnsi" w:cstheme="majorHAnsi"/>
          <w:sz w:val="24"/>
          <w:szCs w:val="24"/>
        </w:rPr>
        <w:t xml:space="preserve">do wskazanego limitu uczestników jest </w:t>
      </w:r>
      <w:r w:rsidRPr="00F7750B">
        <w:rPr>
          <w:rFonts w:asciiTheme="majorHAnsi" w:eastAsia="Times New Roman" w:hAnsiTheme="majorHAnsi" w:cstheme="majorHAnsi"/>
          <w:sz w:val="24"/>
          <w:szCs w:val="24"/>
        </w:rPr>
        <w:t>bezpłatny</w:t>
      </w:r>
      <w:r w:rsidR="00B268D6">
        <w:rPr>
          <w:rFonts w:asciiTheme="majorHAnsi" w:eastAsia="Times New Roman" w:hAnsiTheme="majorHAnsi" w:cstheme="majorHAnsi"/>
          <w:sz w:val="24"/>
          <w:szCs w:val="24"/>
        </w:rPr>
        <w:t>. W przypadku większego zainteresowania spływem kajakowym, będzie istniała możliwość płatnego wypożyczenia kajaka.</w:t>
      </w:r>
    </w:p>
    <w:p w14:paraId="7F9588D7" w14:textId="2F5BFBED" w:rsidR="00F7750B" w:rsidRPr="00F7750B" w:rsidRDefault="00F7750B" w:rsidP="00F7750B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750B">
        <w:rPr>
          <w:rFonts w:asciiTheme="majorHAnsi" w:eastAsia="Times New Roman" w:hAnsiTheme="majorHAnsi" w:cstheme="majorHAnsi"/>
          <w:sz w:val="24"/>
          <w:szCs w:val="24"/>
        </w:rPr>
        <w:t>Zgłoszenia: do 20.06.2022 do godz. 14:00:</w:t>
      </w:r>
    </w:p>
    <w:p w14:paraId="06581238" w14:textId="37082140" w:rsidR="00F7750B" w:rsidRPr="00F7750B" w:rsidRDefault="00F7750B" w:rsidP="00F7750B">
      <w:pPr>
        <w:pStyle w:val="Akapitzlist"/>
        <w:numPr>
          <w:ilvl w:val="1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Kajaki: </w:t>
      </w:r>
      <w:hyperlink r:id="rId5" w:history="1">
        <w:r w:rsidRPr="00F7750B">
          <w:rPr>
            <w:rStyle w:val="Hipercze"/>
            <w:rFonts w:asciiTheme="majorHAnsi" w:hAnsiTheme="majorHAnsi" w:cstheme="majorHAnsi"/>
            <w:sz w:val="24"/>
            <w:szCs w:val="24"/>
          </w:rPr>
          <w:t>biuro@wosir.pl</w:t>
        </w:r>
      </w:hyperlink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 (opiekun grupy: Adam Szymański)</w:t>
      </w:r>
      <w:r w:rsidR="00B268D6">
        <w:rPr>
          <w:rFonts w:asciiTheme="majorHAnsi" w:eastAsia="Times New Roman" w:hAnsiTheme="majorHAnsi" w:cstheme="majorHAnsi"/>
          <w:sz w:val="24"/>
          <w:szCs w:val="24"/>
        </w:rPr>
        <w:t>,</w:t>
      </w:r>
    </w:p>
    <w:p w14:paraId="440AE5AF" w14:textId="4DF06DF0" w:rsidR="00F7750B" w:rsidRPr="00F7750B" w:rsidRDefault="00F7750B" w:rsidP="00F7750B">
      <w:pPr>
        <w:pStyle w:val="Akapitzlist"/>
        <w:numPr>
          <w:ilvl w:val="1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Rowery: </w:t>
      </w:r>
      <w:hyperlink r:id="rId6" w:history="1">
        <w:r w:rsidRPr="00F7750B">
          <w:rPr>
            <w:rStyle w:val="Hipercze"/>
            <w:rFonts w:asciiTheme="majorHAnsi" w:hAnsiTheme="majorHAnsi" w:cstheme="majorHAnsi"/>
            <w:sz w:val="24"/>
            <w:szCs w:val="24"/>
          </w:rPr>
          <w:t>biuro@wosir.pl</w:t>
        </w:r>
      </w:hyperlink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 i </w:t>
      </w:r>
      <w:hyperlink r:id="rId7" w:history="1">
        <w:r w:rsidRPr="00F7750B">
          <w:rPr>
            <w:rStyle w:val="Hipercze"/>
            <w:rFonts w:asciiTheme="majorHAnsi" w:hAnsiTheme="majorHAnsi" w:cstheme="majorHAnsi"/>
            <w:sz w:val="24"/>
            <w:szCs w:val="24"/>
          </w:rPr>
          <w:t>wsr@wp.pl</w:t>
        </w:r>
      </w:hyperlink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 (opiekun grupy: Jacek Szymanik)</w:t>
      </w:r>
      <w:r w:rsidR="00B268D6">
        <w:rPr>
          <w:rFonts w:asciiTheme="majorHAnsi" w:eastAsia="Times New Roman" w:hAnsiTheme="majorHAnsi" w:cstheme="majorHAnsi"/>
          <w:sz w:val="24"/>
          <w:szCs w:val="24"/>
        </w:rPr>
        <w:t>,</w:t>
      </w:r>
    </w:p>
    <w:p w14:paraId="2A4903EF" w14:textId="1BB67A4A" w:rsidR="00F7750B" w:rsidRPr="00F7750B" w:rsidRDefault="00F7750B" w:rsidP="00F7750B">
      <w:pPr>
        <w:pStyle w:val="Akapitzlist"/>
        <w:numPr>
          <w:ilvl w:val="1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Bieg: </w:t>
      </w:r>
      <w:hyperlink r:id="rId8" w:history="1">
        <w:r w:rsidRPr="00F7750B">
          <w:rPr>
            <w:rStyle w:val="Hipercze"/>
            <w:rFonts w:asciiTheme="majorHAnsi" w:hAnsiTheme="majorHAnsi" w:cstheme="majorHAnsi"/>
            <w:sz w:val="24"/>
            <w:szCs w:val="24"/>
          </w:rPr>
          <w:t>biuro@wosir.pl</w:t>
        </w:r>
      </w:hyperlink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 i </w:t>
      </w:r>
      <w:hyperlink r:id="rId9" w:history="1">
        <w:r w:rsidRPr="00F7750B">
          <w:rPr>
            <w:rStyle w:val="Hipercze"/>
            <w:rFonts w:asciiTheme="majorHAnsi" w:hAnsiTheme="majorHAnsi" w:cstheme="majorHAnsi"/>
            <w:sz w:val="24"/>
            <w:szCs w:val="24"/>
          </w:rPr>
          <w:t>klub.biegacza.wyszków@gmail.com</w:t>
        </w:r>
      </w:hyperlink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 (opiekun grupy: Krzysztof Matwiejczyk)</w:t>
      </w:r>
      <w:r w:rsidR="00B268D6">
        <w:rPr>
          <w:rFonts w:asciiTheme="majorHAnsi" w:eastAsia="Times New Roman" w:hAnsiTheme="majorHAnsi" w:cstheme="majorHAnsi"/>
          <w:sz w:val="24"/>
          <w:szCs w:val="24"/>
        </w:rPr>
        <w:t>,</w:t>
      </w:r>
    </w:p>
    <w:p w14:paraId="2D56C185" w14:textId="7C3DB9A4" w:rsidR="00F7750B" w:rsidRDefault="00F7750B" w:rsidP="00F7750B">
      <w:pPr>
        <w:pStyle w:val="Akapitzlist"/>
        <w:numPr>
          <w:ilvl w:val="1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Nordic Walking: </w:t>
      </w:r>
      <w:hyperlink r:id="rId10" w:history="1">
        <w:r w:rsidRPr="00F7750B">
          <w:rPr>
            <w:rStyle w:val="Hipercze"/>
            <w:rFonts w:asciiTheme="majorHAnsi" w:hAnsiTheme="majorHAnsi" w:cstheme="majorHAnsi"/>
            <w:sz w:val="24"/>
            <w:szCs w:val="24"/>
          </w:rPr>
          <w:t>biuro@wosir.pl</w:t>
        </w:r>
      </w:hyperlink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 i </w:t>
      </w:r>
      <w:hyperlink r:id="rId11" w:history="1">
        <w:r w:rsidRPr="00F7750B">
          <w:rPr>
            <w:rStyle w:val="Hipercze"/>
            <w:rFonts w:asciiTheme="majorHAnsi" w:hAnsiTheme="majorHAnsi" w:cstheme="majorHAnsi"/>
            <w:sz w:val="24"/>
            <w:szCs w:val="24"/>
          </w:rPr>
          <w:t>arkadiusz.butor@wp.pl</w:t>
        </w:r>
      </w:hyperlink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 (opiekun grupy: Arkadiusz Butor)</w:t>
      </w:r>
      <w:r w:rsidR="00B268D6">
        <w:rPr>
          <w:rFonts w:asciiTheme="majorHAnsi" w:eastAsia="Times New Roman" w:hAnsiTheme="majorHAnsi" w:cstheme="majorHAnsi"/>
          <w:sz w:val="24"/>
          <w:szCs w:val="24"/>
        </w:rPr>
        <w:t>,</w:t>
      </w:r>
    </w:p>
    <w:p w14:paraId="6707C1BC" w14:textId="35565381" w:rsidR="00B268D6" w:rsidRDefault="00B268D6" w:rsidP="00B268D6">
      <w:pPr>
        <w:pStyle w:val="Akapitzlist"/>
        <w:ind w:left="144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zgłoszeniu należy zadeklarować w której aktywności chce się wziąć udział i ew. chęć skorzystania z zorganizowanego powrotu do Wyszkowa</w:t>
      </w:r>
      <w:r w:rsidR="006222BC">
        <w:rPr>
          <w:rFonts w:asciiTheme="majorHAnsi" w:eastAsia="Times New Roman" w:hAnsiTheme="majorHAnsi" w:cstheme="majorHAnsi"/>
          <w:sz w:val="24"/>
          <w:szCs w:val="24"/>
        </w:rPr>
        <w:t xml:space="preserve"> oraz podać następujące informacje:</w:t>
      </w:r>
    </w:p>
    <w:p w14:paraId="4BCE552D" w14:textId="5E93D019" w:rsidR="006222BC" w:rsidRDefault="001173AC" w:rsidP="001173AC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Imię i nazwisko</w:t>
      </w:r>
    </w:p>
    <w:p w14:paraId="67A33D2F" w14:textId="125AAE8C" w:rsidR="001173AC" w:rsidRDefault="001173AC" w:rsidP="001173AC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Datę urodzenia</w:t>
      </w:r>
    </w:p>
    <w:p w14:paraId="3BE6FEEF" w14:textId="5BB502D9" w:rsidR="001173AC" w:rsidRDefault="001173AC" w:rsidP="001173AC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Adres zamieszkania</w:t>
      </w:r>
    </w:p>
    <w:p w14:paraId="4A3B1FCA" w14:textId="1D385C29" w:rsidR="001173AC" w:rsidRDefault="001173AC" w:rsidP="001173AC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Nr telefonu komórkowego</w:t>
      </w:r>
    </w:p>
    <w:p w14:paraId="1634432D" w14:textId="38B15DBE" w:rsidR="001173AC" w:rsidRPr="001173AC" w:rsidRDefault="001173AC" w:rsidP="001173AC">
      <w:pPr>
        <w:spacing w:after="0" w:line="240" w:lineRule="auto"/>
        <w:ind w:left="180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654B7">
        <w:rPr>
          <w:rFonts w:asciiTheme="majorHAnsi" w:eastAsia="Times New Roman" w:hAnsiTheme="majorHAnsi" w:cstheme="majorHAnsi"/>
          <w:b/>
          <w:bCs/>
          <w:sz w:val="24"/>
          <w:szCs w:val="24"/>
        </w:rPr>
        <w:t>Uwaga</w:t>
      </w:r>
      <w:r w:rsidR="00F654B7">
        <w:rPr>
          <w:rFonts w:asciiTheme="majorHAnsi" w:eastAsia="Times New Roman" w:hAnsiTheme="majorHAnsi" w:cstheme="majorHAnsi"/>
          <w:b/>
          <w:bCs/>
          <w:sz w:val="24"/>
          <w:szCs w:val="24"/>
        </w:rPr>
        <w:t>: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przypadku uczestników spływu kajakowego, należy podać również dane drugiej osoby, która będzie partnerem w kajaku.</w:t>
      </w:r>
    </w:p>
    <w:p w14:paraId="6AE569B2" w14:textId="64CF271B" w:rsidR="00F7750B" w:rsidRPr="00F7750B" w:rsidRDefault="00F7750B" w:rsidP="001173AC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Inne świadczenia: ognisko w Popowie, powrót autokarem </w:t>
      </w:r>
      <w:r w:rsidR="003170BC">
        <w:rPr>
          <w:rFonts w:asciiTheme="majorHAnsi" w:eastAsia="Times New Roman" w:hAnsiTheme="majorHAnsi" w:cstheme="majorHAnsi"/>
          <w:sz w:val="24"/>
          <w:szCs w:val="24"/>
        </w:rPr>
        <w:t xml:space="preserve">dla osób, które w zgłoszeniu zadeklarują chęć powrotu, </w:t>
      </w:r>
      <w:r w:rsidRPr="00F7750B">
        <w:rPr>
          <w:rFonts w:asciiTheme="majorHAnsi" w:eastAsia="Times New Roman" w:hAnsiTheme="majorHAnsi" w:cstheme="majorHAnsi"/>
          <w:sz w:val="24"/>
          <w:szCs w:val="24"/>
        </w:rPr>
        <w:t>z wyjątkiem gr. rowerzystów</w:t>
      </w:r>
      <w:r w:rsidR="003170BC">
        <w:rPr>
          <w:rFonts w:asciiTheme="majorHAnsi" w:eastAsia="Times New Roman" w:hAnsiTheme="majorHAnsi" w:cstheme="majorHAnsi"/>
          <w:sz w:val="24"/>
          <w:szCs w:val="24"/>
        </w:rPr>
        <w:t xml:space="preserve"> (powrót na własną rękę)</w:t>
      </w:r>
    </w:p>
    <w:p w14:paraId="219B492B" w14:textId="6DB28444" w:rsidR="00F7750B" w:rsidRPr="00F7750B" w:rsidRDefault="00F7750B" w:rsidP="00F7750B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750B">
        <w:rPr>
          <w:rFonts w:asciiTheme="majorHAnsi" w:eastAsia="Times New Roman" w:hAnsiTheme="majorHAnsi" w:cstheme="majorHAnsi"/>
          <w:sz w:val="24"/>
          <w:szCs w:val="24"/>
        </w:rPr>
        <w:t xml:space="preserve">Opieka: każda grupa będzie miała </w:t>
      </w:r>
      <w:r w:rsidR="003170BC">
        <w:rPr>
          <w:rFonts w:asciiTheme="majorHAnsi" w:eastAsia="Times New Roman" w:hAnsiTheme="majorHAnsi" w:cstheme="majorHAnsi"/>
          <w:sz w:val="24"/>
          <w:szCs w:val="24"/>
        </w:rPr>
        <w:t>opiekuna</w:t>
      </w:r>
      <w:r w:rsidRPr="00F7750B">
        <w:rPr>
          <w:rFonts w:asciiTheme="majorHAnsi" w:eastAsia="Times New Roman" w:hAnsiTheme="majorHAnsi" w:cstheme="majorHAnsi"/>
          <w:sz w:val="24"/>
          <w:szCs w:val="24"/>
        </w:rPr>
        <w:t>/instruktora dodatkowo spływ będzie zabezpieczony przez ratownika</w:t>
      </w:r>
      <w:r w:rsidR="003170BC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76640D1C" w14:textId="7757D771" w:rsidR="00F7750B" w:rsidRPr="00F7750B" w:rsidRDefault="00F7750B" w:rsidP="00F7750B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7460EC0" w14:textId="1F5C2BB4" w:rsidR="00F7750B" w:rsidRPr="00F7750B" w:rsidRDefault="003170BC" w:rsidP="003170BC">
      <w:pPr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Regulamin i </w:t>
      </w:r>
      <w:r w:rsidR="00B268D6" w:rsidRPr="003170B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zasady </w:t>
      </w:r>
      <w:r w:rsidR="00F7750B" w:rsidRPr="00F7750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spływu kajakowego</w:t>
      </w:r>
    </w:p>
    <w:p w14:paraId="55B0DFB3" w14:textId="77777777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Warunkiem uczestnictwa w spływie kajakowym jest zapoznanie się z jego regulaminem oraz podporządkowanie się decyzjom organizatora.</w:t>
      </w:r>
    </w:p>
    <w:p w14:paraId="7D82AAEB" w14:textId="77777777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Prawo udziału w spływie mają osoby, których stan zdrowia pozwala na udział w spływie - bez względu na umiejętność pływania.</w:t>
      </w:r>
    </w:p>
    <w:p w14:paraId="18E3F1DC" w14:textId="77777777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Uczestnicy spływu są zobowiązani do posiadania dokumentu tożsamości.</w:t>
      </w:r>
    </w:p>
    <w:p w14:paraId="7BC23B64" w14:textId="77777777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Osoby niepełnoletnie mogą brać udział w spływie pod opieką osoby dorosłej, biorącej na siebie całkowitą odpowiedzialność za ich bezpieczeństwo lub za pisemną zgodą rodzica bądź opiekuna prawnego.</w:t>
      </w:r>
    </w:p>
    <w:p w14:paraId="656D6D8D" w14:textId="5804ABCF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Uczestnicy spływu są zobowiązani do przestrzegania przepisów prawa wodnego</w:t>
      </w:r>
      <w:r w:rsidR="001729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 </w:t>
      </w: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ochrony przyrody.</w:t>
      </w:r>
    </w:p>
    <w:p w14:paraId="3210AEBD" w14:textId="21380957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Uczestnicy spływu są zobowiązani do przestrzegania znaków występujących na szlaku min: zakaz połowu oraz czynności szkodliwych dla ryb</w:t>
      </w:r>
      <w:r w:rsidR="001729C1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450C4D72" w14:textId="77777777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Wszyscy uczestnicy spływu zobowiązani są do płynięcia w zapiętej kamizelce.</w:t>
      </w:r>
    </w:p>
    <w:p w14:paraId="0403DE84" w14:textId="77777777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Obowiązkiem uczestników jest udzielanie pierwszej pomocy innym uczestnikom spływu w miarę swoich możliwości.</w:t>
      </w:r>
    </w:p>
    <w:p w14:paraId="237C2819" w14:textId="77777777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Przed oraz w trakcie trwania spływu zabrania się picia alkoholu oraz używania środków odurzających.</w:t>
      </w:r>
    </w:p>
    <w:p w14:paraId="6D1B1F1F" w14:textId="77777777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Zabrania się płynięcia na wierzchu kajaka, wyprzedzania otwierającego spływ oraz pozostawania za zamykającym spływ.</w:t>
      </w:r>
    </w:p>
    <w:p w14:paraId="4485D283" w14:textId="77777777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Na spływie obowiązuje zakaz kąpieli w miejscach niedozwolonych.</w:t>
      </w:r>
    </w:p>
    <w:p w14:paraId="5CE9B4F1" w14:textId="77777777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Każdy uczestnik spływu powinien posiadać okulary chroniące oczy przed słońcem, wiatrem, kurzem i gałęziami drzew, ubranie dostosowane do aury, wodoszczelnie zapakowaną zmianę odzieży, buty, w których można wejść do wody, napoje chłodzące oraz wysokokaloryczną żywność.</w:t>
      </w:r>
    </w:p>
    <w:p w14:paraId="0CCF7B17" w14:textId="77777777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Cenne przedmioty (dokumenty osobiste, telefony, aparaty fotograficzne) powinny być zabezpieczone przed zamoczeniem i utonięciem.</w:t>
      </w:r>
    </w:p>
    <w:p w14:paraId="0EB1C64C" w14:textId="4D7C6A45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Uczestnictwo w spływie na ryzyko uczestników.</w:t>
      </w:r>
    </w:p>
    <w:p w14:paraId="55111A24" w14:textId="77777777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Organizator nie bierze na siebie odpowiedzialności za rzeczy zagubione, szkody osobowe, rzeczowe i majątkowe, które wystąpią przed, w trakcie lub po zakończeniu spływu.</w:t>
      </w:r>
    </w:p>
    <w:p w14:paraId="0C24AA54" w14:textId="77777777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Uczestnik spływu ponosi pełne koszty utraconego lub zniszczonego sprzętu pływającego oraz pokrywa wyrządzone przez siebie szkody.</w:t>
      </w:r>
    </w:p>
    <w:p w14:paraId="75A7046C" w14:textId="77777777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Komandor spływu ma prawo wyłączenia z uczestnictwa osób, które nie podporządkują się regulaminowi spływu, bez prawa zwrotu poniesionych opłat.</w:t>
      </w:r>
    </w:p>
    <w:p w14:paraId="23618E02" w14:textId="77777777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Organizator spływu zastrzega sobie prawo dokonania koniecznych zmian trasy, godziny rozpoczęcia i programu spływu oraz odwołania spływu w przypadku wysokiego stanu wody lub złych warunków pogodowych.</w:t>
      </w:r>
    </w:p>
    <w:p w14:paraId="0319BCB1" w14:textId="427176D9" w:rsidR="00F7750B" w:rsidRPr="00F7750B" w:rsidRDefault="00F7750B" w:rsidP="00F7750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Koszty </w:t>
      </w:r>
      <w:r w:rsidR="00681DE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ewentualnego </w:t>
      </w:r>
      <w:r w:rsidRPr="00F7750B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uczestnictwa w spływie pokrywają jego uczestnicy przed rozpoczęciem spływu.</w:t>
      </w:r>
    </w:p>
    <w:p w14:paraId="6E9EDCCA" w14:textId="77777777" w:rsidR="00CD036D" w:rsidRPr="00F7750B" w:rsidRDefault="00CD036D" w:rsidP="00F775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CD036D" w:rsidRPr="00F7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7F0"/>
    <w:multiLevelType w:val="hybridMultilevel"/>
    <w:tmpl w:val="3252F848"/>
    <w:lvl w:ilvl="0" w:tplc="6BFC43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403A"/>
    <w:multiLevelType w:val="hybridMultilevel"/>
    <w:tmpl w:val="7F44CA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4F2F99"/>
    <w:multiLevelType w:val="multilevel"/>
    <w:tmpl w:val="9FBC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C0021"/>
    <w:multiLevelType w:val="hybridMultilevel"/>
    <w:tmpl w:val="E2347072"/>
    <w:lvl w:ilvl="0" w:tplc="7FD44B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4951623">
    <w:abstractNumId w:val="2"/>
  </w:num>
  <w:num w:numId="2" w16cid:durableId="7738637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410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026167">
    <w:abstractNumId w:val="0"/>
  </w:num>
  <w:num w:numId="5" w16cid:durableId="702748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0B"/>
    <w:rsid w:val="001173AC"/>
    <w:rsid w:val="001729C1"/>
    <w:rsid w:val="003170BC"/>
    <w:rsid w:val="006222BC"/>
    <w:rsid w:val="00681DED"/>
    <w:rsid w:val="00832B51"/>
    <w:rsid w:val="00B268D6"/>
    <w:rsid w:val="00CD036D"/>
    <w:rsid w:val="00F654B7"/>
    <w:rsid w:val="00F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CBB8"/>
  <w15:chartTrackingRefBased/>
  <w15:docId w15:val="{EE32A6AF-1331-44AA-ADAA-6B75904C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7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75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750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7750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osi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r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wosir.pl" TargetMode="External"/><Relationship Id="rId11" Type="http://schemas.openxmlformats.org/officeDocument/2006/relationships/hyperlink" Target="mailto:arkadiusz.butor@wp.pl" TargetMode="External"/><Relationship Id="rId5" Type="http://schemas.openxmlformats.org/officeDocument/2006/relationships/hyperlink" Target="mailto:biuro@wosir.pl" TargetMode="External"/><Relationship Id="rId10" Type="http://schemas.openxmlformats.org/officeDocument/2006/relationships/hyperlink" Target="mailto:biuro@wosi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ub.biegacza.wyszk&#243;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Szymański</dc:creator>
  <cp:keywords/>
  <dc:description/>
  <cp:lastModifiedBy>Adam Szymański</cp:lastModifiedBy>
  <cp:revision>6</cp:revision>
  <dcterms:created xsi:type="dcterms:W3CDTF">2022-06-07T09:05:00Z</dcterms:created>
  <dcterms:modified xsi:type="dcterms:W3CDTF">2022-06-09T06:24:00Z</dcterms:modified>
</cp:coreProperties>
</file>