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F665" w14:textId="77777777" w:rsidR="0058640E" w:rsidRDefault="004A60E8">
      <w:pPr>
        <w:spacing w:after="0" w:line="259" w:lineRule="auto"/>
        <w:ind w:left="0" w:firstLine="0"/>
        <w:jc w:val="center"/>
        <w:rPr>
          <w:b/>
          <w:sz w:val="44"/>
          <w:lang w:val="pl-PL"/>
        </w:rPr>
      </w:pPr>
      <w:r>
        <w:rPr>
          <w:b/>
          <w:sz w:val="44"/>
          <w:lang w:val="pl-PL"/>
        </w:rPr>
        <w:t xml:space="preserve">Regulamin </w:t>
      </w:r>
    </w:p>
    <w:p w14:paraId="6BC060C0" w14:textId="77777777" w:rsidR="0058640E" w:rsidRDefault="004A60E8">
      <w:pPr>
        <w:spacing w:after="0" w:line="259" w:lineRule="auto"/>
        <w:ind w:left="0" w:firstLine="0"/>
        <w:jc w:val="center"/>
        <w:rPr>
          <w:lang w:val="pl-PL"/>
        </w:rPr>
      </w:pPr>
      <w:r>
        <w:rPr>
          <w:b/>
          <w:sz w:val="44"/>
          <w:lang w:val="pl-PL"/>
        </w:rPr>
        <w:t>TENISOWYCH MISTRZOSTW WYSZKOWA POD PATRONTEM BURMISTRZA</w:t>
      </w:r>
    </w:p>
    <w:p w14:paraId="4E4C85D8" w14:textId="56C8B022" w:rsidR="0058640E" w:rsidRDefault="00F14610">
      <w:pPr>
        <w:spacing w:after="0" w:line="259" w:lineRule="auto"/>
        <w:ind w:left="0" w:firstLine="0"/>
        <w:jc w:val="center"/>
        <w:rPr>
          <w:lang w:val="pl-PL"/>
        </w:rPr>
      </w:pPr>
      <w:r>
        <w:rPr>
          <w:b/>
          <w:sz w:val="44"/>
          <w:lang w:val="pl-PL"/>
        </w:rPr>
        <w:t>2</w:t>
      </w:r>
      <w:r w:rsidR="003506FA">
        <w:rPr>
          <w:b/>
          <w:sz w:val="44"/>
          <w:lang w:val="pl-PL"/>
        </w:rPr>
        <w:t>0 – 21 sierpnia</w:t>
      </w:r>
      <w:r w:rsidR="004A60E8">
        <w:rPr>
          <w:b/>
          <w:sz w:val="44"/>
          <w:lang w:val="pl-PL"/>
        </w:rPr>
        <w:t xml:space="preserve"> 202</w:t>
      </w:r>
      <w:r w:rsidR="003506FA">
        <w:rPr>
          <w:b/>
          <w:sz w:val="44"/>
          <w:lang w:val="pl-PL"/>
        </w:rPr>
        <w:t>2</w:t>
      </w:r>
    </w:p>
    <w:p w14:paraId="68B79AD7" w14:textId="77777777" w:rsidR="0058640E" w:rsidRDefault="0058640E">
      <w:pPr>
        <w:spacing w:after="0" w:line="259" w:lineRule="auto"/>
        <w:ind w:left="0" w:firstLine="0"/>
        <w:jc w:val="center"/>
        <w:rPr>
          <w:lang w:val="pl-PL"/>
        </w:rPr>
      </w:pPr>
    </w:p>
    <w:p w14:paraId="66BC0F1B" w14:textId="77777777" w:rsidR="0058640E" w:rsidRDefault="004A60E8">
      <w:pPr>
        <w:numPr>
          <w:ilvl w:val="0"/>
          <w:numId w:val="1"/>
        </w:numPr>
        <w:tabs>
          <w:tab w:val="left" w:pos="709"/>
        </w:tabs>
        <w:spacing w:after="0" w:line="259" w:lineRule="auto"/>
        <w:jc w:val="both"/>
        <w:rPr>
          <w:sz w:val="24"/>
          <w:u w:val="single"/>
          <w:lang w:val="pl-PL"/>
        </w:rPr>
      </w:pPr>
      <w:r>
        <w:rPr>
          <w:sz w:val="24"/>
          <w:u w:val="single"/>
          <w:lang w:val="pl-PL"/>
        </w:rPr>
        <w:t>Cel imprezy:</w:t>
      </w:r>
    </w:p>
    <w:p w14:paraId="579C7951" w14:textId="77777777" w:rsidR="0058640E" w:rsidRDefault="004A60E8">
      <w:pPr>
        <w:numPr>
          <w:ilvl w:val="1"/>
          <w:numId w:val="1"/>
        </w:numPr>
        <w:tabs>
          <w:tab w:val="left" w:pos="720"/>
          <w:tab w:val="left" w:pos="1440"/>
        </w:tabs>
        <w:spacing w:after="0" w:line="259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   Integracja społeczności lokalnej</w:t>
      </w:r>
    </w:p>
    <w:p w14:paraId="28E6F198" w14:textId="77777777" w:rsidR="0058640E" w:rsidRDefault="004A60E8">
      <w:pPr>
        <w:numPr>
          <w:ilvl w:val="1"/>
          <w:numId w:val="1"/>
        </w:numPr>
        <w:tabs>
          <w:tab w:val="left" w:pos="1440"/>
        </w:tabs>
        <w:spacing w:after="0" w:line="259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Popularyzacja aktywnych form spędzania wolnego czasu</w:t>
      </w:r>
    </w:p>
    <w:p w14:paraId="3ECF0D8A" w14:textId="77777777" w:rsidR="0058640E" w:rsidRDefault="004A60E8">
      <w:pPr>
        <w:numPr>
          <w:ilvl w:val="1"/>
          <w:numId w:val="1"/>
        </w:numPr>
        <w:tabs>
          <w:tab w:val="left" w:pos="1440"/>
        </w:tabs>
        <w:spacing w:after="0" w:line="259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Popularyzacja tenisa ziemnego</w:t>
      </w:r>
    </w:p>
    <w:p w14:paraId="28473F40" w14:textId="77777777" w:rsidR="0058640E" w:rsidRDefault="004A60E8">
      <w:pPr>
        <w:numPr>
          <w:ilvl w:val="1"/>
          <w:numId w:val="1"/>
        </w:numPr>
        <w:tabs>
          <w:tab w:val="left" w:pos="1440"/>
        </w:tabs>
        <w:spacing w:after="0" w:line="259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Promocja zdrowego stylu życia</w:t>
      </w:r>
    </w:p>
    <w:p w14:paraId="5052451A" w14:textId="77777777" w:rsidR="0058640E" w:rsidRDefault="0058640E">
      <w:pPr>
        <w:spacing w:after="0" w:line="259" w:lineRule="auto"/>
        <w:ind w:left="927" w:firstLine="0"/>
        <w:jc w:val="both"/>
        <w:rPr>
          <w:sz w:val="24"/>
          <w:lang w:val="pl-PL"/>
        </w:rPr>
      </w:pPr>
    </w:p>
    <w:p w14:paraId="7F31E1E4" w14:textId="77777777" w:rsidR="0058640E" w:rsidRDefault="004A60E8">
      <w:pPr>
        <w:numPr>
          <w:ilvl w:val="0"/>
          <w:numId w:val="1"/>
        </w:numPr>
        <w:tabs>
          <w:tab w:val="left" w:pos="709"/>
        </w:tabs>
        <w:spacing w:after="0" w:line="259" w:lineRule="auto"/>
        <w:jc w:val="both"/>
        <w:rPr>
          <w:sz w:val="24"/>
          <w:u w:val="single"/>
          <w:lang w:val="pl-PL"/>
        </w:rPr>
      </w:pPr>
      <w:r>
        <w:rPr>
          <w:sz w:val="24"/>
          <w:u w:val="single"/>
          <w:lang w:val="pl-PL"/>
        </w:rPr>
        <w:t>Organizator:</w:t>
      </w:r>
    </w:p>
    <w:p w14:paraId="37B3D3CD" w14:textId="77777777" w:rsidR="0058640E" w:rsidRDefault="004A60E8">
      <w:pPr>
        <w:numPr>
          <w:ilvl w:val="1"/>
          <w:numId w:val="1"/>
        </w:numPr>
        <w:tabs>
          <w:tab w:val="left" w:pos="1440"/>
        </w:tabs>
        <w:spacing w:after="0" w:line="259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Tenis w Rybienku Leśnym – Krzysztof Kluczkowski</w:t>
      </w:r>
    </w:p>
    <w:p w14:paraId="08D12F93" w14:textId="77777777" w:rsidR="0058640E" w:rsidRDefault="004A60E8">
      <w:pPr>
        <w:numPr>
          <w:ilvl w:val="1"/>
          <w:numId w:val="1"/>
        </w:numPr>
        <w:tabs>
          <w:tab w:val="left" w:pos="1440"/>
        </w:tabs>
        <w:spacing w:after="0" w:line="259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Wyszkowski Ośrodek Sportu i Rekreacji</w:t>
      </w:r>
    </w:p>
    <w:p w14:paraId="5C1AD48C" w14:textId="77777777" w:rsidR="0058640E" w:rsidRDefault="0058640E">
      <w:pPr>
        <w:spacing w:after="0" w:line="259" w:lineRule="auto"/>
        <w:ind w:left="927" w:firstLine="0"/>
        <w:jc w:val="both"/>
        <w:rPr>
          <w:sz w:val="24"/>
          <w:lang w:val="pl-PL"/>
        </w:rPr>
      </w:pPr>
    </w:p>
    <w:p w14:paraId="0C58D6E7" w14:textId="77777777" w:rsidR="0058640E" w:rsidRDefault="004A60E8">
      <w:pPr>
        <w:numPr>
          <w:ilvl w:val="0"/>
          <w:numId w:val="1"/>
        </w:numPr>
        <w:tabs>
          <w:tab w:val="left" w:pos="709"/>
        </w:tabs>
        <w:spacing w:after="0" w:line="259" w:lineRule="auto"/>
        <w:jc w:val="both"/>
        <w:rPr>
          <w:sz w:val="24"/>
          <w:lang w:val="pl-PL"/>
        </w:rPr>
      </w:pPr>
      <w:r>
        <w:rPr>
          <w:sz w:val="24"/>
          <w:u w:val="single"/>
          <w:lang w:val="pl-PL"/>
        </w:rPr>
        <w:t>Patronat:</w:t>
      </w:r>
      <w:r>
        <w:rPr>
          <w:sz w:val="24"/>
          <w:lang w:val="pl-PL"/>
        </w:rPr>
        <w:t xml:space="preserve"> Burmistrz Wyszkowa</w:t>
      </w:r>
    </w:p>
    <w:p w14:paraId="47391FCE" w14:textId="77777777" w:rsidR="0058640E" w:rsidRDefault="0058640E">
      <w:pPr>
        <w:spacing w:after="0" w:line="259" w:lineRule="auto"/>
        <w:ind w:left="643" w:firstLine="0"/>
        <w:jc w:val="both"/>
        <w:rPr>
          <w:sz w:val="24"/>
          <w:lang w:val="pl-PL"/>
        </w:rPr>
      </w:pPr>
    </w:p>
    <w:p w14:paraId="7585EB0A" w14:textId="77777777" w:rsidR="0058640E" w:rsidRDefault="004A60E8">
      <w:pPr>
        <w:numPr>
          <w:ilvl w:val="0"/>
          <w:numId w:val="1"/>
        </w:numPr>
        <w:tabs>
          <w:tab w:val="left" w:pos="709"/>
        </w:tabs>
        <w:spacing w:after="0" w:line="259" w:lineRule="auto"/>
        <w:jc w:val="both"/>
        <w:rPr>
          <w:sz w:val="24"/>
          <w:u w:val="single"/>
          <w:lang w:val="pl-PL"/>
        </w:rPr>
      </w:pPr>
      <w:r>
        <w:rPr>
          <w:sz w:val="24"/>
          <w:u w:val="single"/>
          <w:lang w:val="pl-PL"/>
        </w:rPr>
        <w:t>Termin i miejsce:</w:t>
      </w:r>
    </w:p>
    <w:p w14:paraId="2D96CA3B" w14:textId="5ACAA735" w:rsidR="0058640E" w:rsidRDefault="00F14610">
      <w:pPr>
        <w:numPr>
          <w:ilvl w:val="1"/>
          <w:numId w:val="1"/>
        </w:numPr>
        <w:tabs>
          <w:tab w:val="left" w:pos="1440"/>
        </w:tabs>
        <w:spacing w:after="0" w:line="259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2</w:t>
      </w:r>
      <w:r w:rsidR="003506FA">
        <w:rPr>
          <w:sz w:val="24"/>
          <w:lang w:val="pl-PL"/>
        </w:rPr>
        <w:t>0</w:t>
      </w:r>
      <w:r w:rsidR="004A60E8">
        <w:rPr>
          <w:sz w:val="24"/>
          <w:lang w:val="pl-PL"/>
        </w:rPr>
        <w:t xml:space="preserve"> </w:t>
      </w:r>
      <w:r w:rsidR="003506FA">
        <w:rPr>
          <w:sz w:val="24"/>
          <w:lang w:val="pl-PL"/>
        </w:rPr>
        <w:t>sierpnia</w:t>
      </w:r>
      <w:r w:rsidR="004A60E8">
        <w:rPr>
          <w:sz w:val="24"/>
          <w:lang w:val="pl-PL"/>
        </w:rPr>
        <w:t xml:space="preserve"> 202</w:t>
      </w:r>
      <w:r w:rsidR="003506FA">
        <w:rPr>
          <w:sz w:val="24"/>
          <w:lang w:val="pl-PL"/>
        </w:rPr>
        <w:t>2</w:t>
      </w:r>
      <w:r w:rsidR="004A60E8">
        <w:rPr>
          <w:sz w:val="24"/>
          <w:lang w:val="pl-PL"/>
        </w:rPr>
        <w:t xml:space="preserve"> r. (sobota) godz. 9:00 – korty WOSiR, ul. Kościuszki 54</w:t>
      </w:r>
    </w:p>
    <w:p w14:paraId="0CD90CFB" w14:textId="350B4404" w:rsidR="0058640E" w:rsidRDefault="003506FA">
      <w:pPr>
        <w:numPr>
          <w:ilvl w:val="1"/>
          <w:numId w:val="1"/>
        </w:numPr>
        <w:tabs>
          <w:tab w:val="left" w:pos="1440"/>
        </w:tabs>
        <w:spacing w:after="0" w:line="259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21</w:t>
      </w:r>
      <w:r w:rsidR="004A60E8">
        <w:rPr>
          <w:sz w:val="24"/>
          <w:lang w:val="pl-PL"/>
        </w:rPr>
        <w:t xml:space="preserve"> </w:t>
      </w:r>
      <w:r>
        <w:rPr>
          <w:sz w:val="24"/>
          <w:lang w:val="pl-PL"/>
        </w:rPr>
        <w:t>sierpnia</w:t>
      </w:r>
      <w:r w:rsidR="004A60E8">
        <w:rPr>
          <w:sz w:val="24"/>
          <w:lang w:val="pl-PL"/>
        </w:rPr>
        <w:t xml:space="preserve"> 202</w:t>
      </w:r>
      <w:r>
        <w:rPr>
          <w:sz w:val="24"/>
          <w:lang w:val="pl-PL"/>
        </w:rPr>
        <w:t>2</w:t>
      </w:r>
      <w:r w:rsidR="004A60E8">
        <w:rPr>
          <w:sz w:val="24"/>
          <w:lang w:val="pl-PL"/>
        </w:rPr>
        <w:t xml:space="preserve"> r. (niedziela), godz. 9:00 – korty Tenis w Rybienku Leśnym, ul. Powstańców 20</w:t>
      </w:r>
    </w:p>
    <w:p w14:paraId="7DD3C0F6" w14:textId="77777777" w:rsidR="0058640E" w:rsidRDefault="0058640E">
      <w:pPr>
        <w:spacing w:after="0" w:line="259" w:lineRule="auto"/>
        <w:ind w:left="927" w:firstLine="0"/>
        <w:jc w:val="both"/>
        <w:rPr>
          <w:sz w:val="24"/>
          <w:lang w:val="pl-PL"/>
        </w:rPr>
      </w:pPr>
    </w:p>
    <w:p w14:paraId="3F9E9E05" w14:textId="77777777" w:rsidR="0058640E" w:rsidRDefault="004A60E8">
      <w:pPr>
        <w:numPr>
          <w:ilvl w:val="0"/>
          <w:numId w:val="1"/>
        </w:numPr>
        <w:tabs>
          <w:tab w:val="left" w:pos="709"/>
        </w:tabs>
        <w:spacing w:after="0" w:line="259" w:lineRule="auto"/>
        <w:jc w:val="both"/>
        <w:rPr>
          <w:sz w:val="24"/>
          <w:u w:val="single"/>
          <w:lang w:val="pl-PL"/>
        </w:rPr>
      </w:pPr>
      <w:r>
        <w:rPr>
          <w:sz w:val="24"/>
          <w:u w:val="single"/>
          <w:lang w:val="pl-PL"/>
        </w:rPr>
        <w:t>Zasady uczestnictwa:</w:t>
      </w:r>
    </w:p>
    <w:p w14:paraId="4320FB03" w14:textId="77777777" w:rsidR="0058640E" w:rsidRDefault="004A60E8">
      <w:pPr>
        <w:numPr>
          <w:ilvl w:val="0"/>
          <w:numId w:val="2"/>
        </w:numPr>
        <w:spacing w:after="0" w:line="259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W turnieju mogą wystąpić zawodnicy mieszkający/zameldowani na terenie Powiatu Wyszkowskiego.</w:t>
      </w:r>
    </w:p>
    <w:p w14:paraId="634A69B8" w14:textId="4B220FC0" w:rsidR="0058640E" w:rsidRPr="00B314D8" w:rsidRDefault="004A60E8">
      <w:pPr>
        <w:numPr>
          <w:ilvl w:val="0"/>
          <w:numId w:val="2"/>
        </w:numPr>
        <w:spacing w:after="0" w:line="259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Zgłoszenia do turnieju przyjmowane są do </w:t>
      </w:r>
      <w:r w:rsidR="003506FA">
        <w:rPr>
          <w:sz w:val="24"/>
          <w:lang w:val="pl-PL"/>
        </w:rPr>
        <w:t xml:space="preserve">12 sierpnia </w:t>
      </w:r>
      <w:r>
        <w:rPr>
          <w:sz w:val="24"/>
          <w:lang w:val="pl-PL"/>
        </w:rPr>
        <w:t>202</w:t>
      </w:r>
      <w:r w:rsidR="003506FA">
        <w:rPr>
          <w:sz w:val="24"/>
          <w:lang w:val="pl-PL"/>
        </w:rPr>
        <w:t>2</w:t>
      </w:r>
      <w:r>
        <w:rPr>
          <w:sz w:val="24"/>
          <w:lang w:val="pl-PL"/>
        </w:rPr>
        <w:t xml:space="preserve"> do godziny 20:00 na stronie </w:t>
      </w:r>
      <w:r w:rsidR="00337299" w:rsidRPr="00B314D8">
        <w:rPr>
          <w:rFonts w:ascii="Roboto" w:hAnsi="Roboto"/>
          <w:color w:val="3E3F3A"/>
          <w:sz w:val="21"/>
          <w:szCs w:val="21"/>
          <w:shd w:val="clear" w:color="auto" w:fill="F8F5F0"/>
        </w:rPr>
        <w:t>https://korty.org/turnieje/5369/zapisy/5371</w:t>
      </w:r>
    </w:p>
    <w:p w14:paraId="38C6AA8F" w14:textId="77777777" w:rsidR="0058640E" w:rsidRDefault="004A60E8">
      <w:pPr>
        <w:numPr>
          <w:ilvl w:val="0"/>
          <w:numId w:val="2"/>
        </w:numPr>
        <w:spacing w:after="0" w:line="259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W turnieju głównym zagra maksymalnie 32 zawodników. W przypadku zgłoszenia się większej liczby zawodników zostaną rozegrane eliminacje do turniej głównego.</w:t>
      </w:r>
    </w:p>
    <w:p w14:paraId="388A0D50" w14:textId="77777777" w:rsidR="0058640E" w:rsidRDefault="004A60E8">
      <w:pPr>
        <w:numPr>
          <w:ilvl w:val="0"/>
          <w:numId w:val="2"/>
        </w:numPr>
        <w:spacing w:after="0" w:line="259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„Drabinka” turnieju głównego zostanie opracowana na podstawie rankingu, uwzględniającego wyniki turniejów challengowych organizowanych przez Tenis w Rybienku Leśnym. Zawodnicy, którzy nie są w nim sklasyfikowani, niezależnie od umiejętności będą dolosowywani do zawodników rozstawionych.</w:t>
      </w:r>
    </w:p>
    <w:p w14:paraId="232D75FA" w14:textId="77777777" w:rsidR="0058640E" w:rsidRDefault="004A60E8">
      <w:pPr>
        <w:numPr>
          <w:ilvl w:val="0"/>
          <w:numId w:val="2"/>
        </w:numPr>
        <w:spacing w:after="0" w:line="259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Terminarz rozgrywania poszczególnych rund turniejowych:</w:t>
      </w:r>
    </w:p>
    <w:p w14:paraId="2213CF57" w14:textId="67FEDBFF" w:rsidR="0058640E" w:rsidRDefault="004A60E8">
      <w:pPr>
        <w:spacing w:after="0" w:line="259" w:lineRule="auto"/>
        <w:ind w:left="1020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- </w:t>
      </w:r>
      <w:r w:rsidR="003506FA">
        <w:rPr>
          <w:sz w:val="24"/>
          <w:lang w:val="pl-PL"/>
        </w:rPr>
        <w:t>20</w:t>
      </w:r>
      <w:r w:rsidR="00F14610">
        <w:rPr>
          <w:sz w:val="24"/>
          <w:lang w:val="pl-PL"/>
        </w:rPr>
        <w:t>.</w:t>
      </w:r>
      <w:r>
        <w:rPr>
          <w:sz w:val="24"/>
          <w:lang w:val="pl-PL"/>
        </w:rPr>
        <w:t>0</w:t>
      </w:r>
      <w:r w:rsidR="003506FA">
        <w:rPr>
          <w:sz w:val="24"/>
          <w:lang w:val="pl-PL"/>
        </w:rPr>
        <w:t>8</w:t>
      </w:r>
      <w:r>
        <w:rPr>
          <w:sz w:val="24"/>
          <w:lang w:val="pl-PL"/>
        </w:rPr>
        <w:t xml:space="preserve">. od godz. </w:t>
      </w:r>
      <w:r w:rsidR="003506FA">
        <w:rPr>
          <w:sz w:val="24"/>
          <w:lang w:val="pl-PL"/>
        </w:rPr>
        <w:t>8</w:t>
      </w:r>
      <w:r>
        <w:rPr>
          <w:sz w:val="24"/>
          <w:lang w:val="pl-PL"/>
        </w:rPr>
        <w:t>:00 – eliminacje do turnieju głównego (korty WOSiR)</w:t>
      </w:r>
    </w:p>
    <w:p w14:paraId="6D05F613" w14:textId="553CDBE6" w:rsidR="0058640E" w:rsidRDefault="004A60E8">
      <w:pPr>
        <w:spacing w:after="0" w:line="259" w:lineRule="auto"/>
        <w:ind w:left="1020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>- 2</w:t>
      </w:r>
      <w:r w:rsidR="003506FA">
        <w:rPr>
          <w:sz w:val="24"/>
          <w:lang w:val="pl-PL"/>
        </w:rPr>
        <w:t>0.</w:t>
      </w:r>
      <w:r>
        <w:rPr>
          <w:sz w:val="24"/>
          <w:lang w:val="pl-PL"/>
        </w:rPr>
        <w:t>0</w:t>
      </w:r>
      <w:r w:rsidR="00B314D8">
        <w:rPr>
          <w:sz w:val="24"/>
          <w:lang w:val="pl-PL"/>
        </w:rPr>
        <w:t>8</w:t>
      </w:r>
      <w:r>
        <w:rPr>
          <w:sz w:val="24"/>
          <w:lang w:val="pl-PL"/>
        </w:rPr>
        <w:t>. od godz. 12:00 – I i II runda turnieju głównego (korty WOSiR)</w:t>
      </w:r>
    </w:p>
    <w:p w14:paraId="18BE1CF5" w14:textId="7834FF21" w:rsidR="0058640E" w:rsidRDefault="004A60E8">
      <w:pPr>
        <w:spacing w:after="0" w:line="259" w:lineRule="auto"/>
        <w:ind w:left="1020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- </w:t>
      </w:r>
      <w:r w:rsidR="003506FA">
        <w:rPr>
          <w:sz w:val="24"/>
          <w:lang w:val="pl-PL"/>
        </w:rPr>
        <w:t>21</w:t>
      </w:r>
      <w:r>
        <w:rPr>
          <w:sz w:val="24"/>
          <w:lang w:val="pl-PL"/>
        </w:rPr>
        <w:t>.0</w:t>
      </w:r>
      <w:r w:rsidR="003506FA">
        <w:rPr>
          <w:sz w:val="24"/>
          <w:lang w:val="pl-PL"/>
        </w:rPr>
        <w:t>8</w:t>
      </w:r>
      <w:r>
        <w:rPr>
          <w:sz w:val="24"/>
          <w:lang w:val="pl-PL"/>
        </w:rPr>
        <w:t xml:space="preserve">. od godz. 9:00 – ćwierćfinały, półfinały, mecz o 3 mce, mecz o 1 mce (korty Tenis w Rybienku Leśnym) </w:t>
      </w:r>
    </w:p>
    <w:p w14:paraId="5069A5C4" w14:textId="011961A8" w:rsidR="0058640E" w:rsidRDefault="004A60E8">
      <w:pPr>
        <w:numPr>
          <w:ilvl w:val="0"/>
          <w:numId w:val="2"/>
        </w:numPr>
        <w:spacing w:after="0" w:line="259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Wpisowe do turnieju wynosi </w:t>
      </w:r>
      <w:r w:rsidR="00653410">
        <w:rPr>
          <w:sz w:val="24"/>
          <w:lang w:val="pl-PL"/>
        </w:rPr>
        <w:t>7</w:t>
      </w:r>
      <w:r w:rsidR="00016A34">
        <w:rPr>
          <w:sz w:val="24"/>
          <w:lang w:val="pl-PL"/>
        </w:rPr>
        <w:t>0</w:t>
      </w:r>
      <w:r>
        <w:rPr>
          <w:sz w:val="24"/>
          <w:lang w:val="pl-PL"/>
        </w:rPr>
        <w:t xml:space="preserve"> zł od osoby. W ramach wpisowego gracze biorący udział w turnieju głównym otrzymają pamiątkowe koszulki. Wszyscy uczestnicy </w:t>
      </w:r>
      <w:r>
        <w:rPr>
          <w:sz w:val="24"/>
          <w:lang w:val="pl-PL"/>
        </w:rPr>
        <w:lastRenderedPageBreak/>
        <w:t xml:space="preserve">będą mogli skorzystać z poczęstunku zorganizowanego po zakończeniu turnieju oraz napojów dostępnych w trakcie turnieju. </w:t>
      </w:r>
    </w:p>
    <w:p w14:paraId="000923FA" w14:textId="77777777" w:rsidR="0058640E" w:rsidRDefault="004A60E8">
      <w:pPr>
        <w:numPr>
          <w:ilvl w:val="0"/>
          <w:numId w:val="2"/>
        </w:numPr>
        <w:spacing w:after="0" w:line="259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Przystępujący do rywalizacji w turnieju oświadczają, iż nie mają przeciwwskazań zdrowotnych do uczestnictwa w turnieju, świadomie i na własne ryzyko decydują się na udział,</w:t>
      </w:r>
    </w:p>
    <w:p w14:paraId="79B5E424" w14:textId="77777777" w:rsidR="0058640E" w:rsidRDefault="004A60E8">
      <w:pPr>
        <w:numPr>
          <w:ilvl w:val="0"/>
          <w:numId w:val="2"/>
        </w:numPr>
        <w:spacing w:after="0" w:line="259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Uczestnicy, dostosowują się do poleceń sędziów.</w:t>
      </w:r>
    </w:p>
    <w:p w14:paraId="51FE2D5E" w14:textId="77777777" w:rsidR="0058640E" w:rsidRDefault="004A60E8">
      <w:pPr>
        <w:numPr>
          <w:ilvl w:val="0"/>
          <w:numId w:val="2"/>
        </w:numPr>
        <w:spacing w:after="0" w:line="259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Turniej rozgrywany będzie systemem pucharowym. Oznacza to że przegrywający odpada, a zwycięzca przechodzi do kolejnej rundy.</w:t>
      </w:r>
    </w:p>
    <w:p w14:paraId="1F1F532E" w14:textId="77777777" w:rsidR="0058640E" w:rsidRDefault="004A60E8">
      <w:pPr>
        <w:numPr>
          <w:ilvl w:val="0"/>
          <w:numId w:val="2"/>
        </w:numPr>
        <w:spacing w:after="0" w:line="259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Ostateczne zasady rozgrywania meczy w poszczególnych rundach zostaną ustalone po zamknięciu listy zawodników i dostosowane do możliwości czasowych. Planowane jest, aby wszystkie mecze były rozgrywane do dwóch wygranych setów do 6 gemów. Przy stanie 6:6 rozgrywany będzie tiebreak do 7 pkt. W przypadku remisu po dwóch setach zostanie rozegrany super-tiebreak do 10 punktów.</w:t>
      </w:r>
    </w:p>
    <w:p w14:paraId="0FC6D1FF" w14:textId="5FEB49D9" w:rsidR="0058640E" w:rsidRDefault="003506FA">
      <w:pPr>
        <w:numPr>
          <w:ilvl w:val="0"/>
          <w:numId w:val="2"/>
        </w:numPr>
        <w:spacing w:after="0" w:line="259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Pierwszego dnia turnieju m</w:t>
      </w:r>
      <w:r w:rsidR="004A60E8">
        <w:rPr>
          <w:sz w:val="24"/>
          <w:lang w:val="pl-PL"/>
        </w:rPr>
        <w:t>ecze sędziują gracze którzy przegrali swój pojedynek.</w:t>
      </w:r>
      <w:r>
        <w:rPr>
          <w:sz w:val="24"/>
          <w:lang w:val="pl-PL"/>
        </w:rPr>
        <w:t xml:space="preserve"> Drugiego dnia turnieju Organizator zapewnia sędziów.</w:t>
      </w:r>
    </w:p>
    <w:p w14:paraId="5972E5A6" w14:textId="607CF773" w:rsidR="0058640E" w:rsidRDefault="004A60E8">
      <w:pPr>
        <w:numPr>
          <w:ilvl w:val="0"/>
          <w:numId w:val="2"/>
        </w:numPr>
        <w:spacing w:after="0" w:line="259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Turniej rozgrywany będzie piłkami marki Robin Soderling</w:t>
      </w:r>
      <w:r w:rsidR="003506FA">
        <w:rPr>
          <w:sz w:val="24"/>
          <w:lang w:val="pl-PL"/>
        </w:rPr>
        <w:t>.</w:t>
      </w:r>
    </w:p>
    <w:p w14:paraId="27E0EC1F" w14:textId="77777777" w:rsidR="0058640E" w:rsidRDefault="0058640E">
      <w:pPr>
        <w:spacing w:after="0" w:line="259" w:lineRule="auto"/>
        <w:ind w:firstLine="0"/>
        <w:jc w:val="both"/>
        <w:rPr>
          <w:sz w:val="24"/>
          <w:lang w:val="pl-PL"/>
        </w:rPr>
      </w:pPr>
    </w:p>
    <w:p w14:paraId="7ACF1A6E" w14:textId="77777777" w:rsidR="0058640E" w:rsidRDefault="004A60E8">
      <w:pPr>
        <w:numPr>
          <w:ilvl w:val="0"/>
          <w:numId w:val="1"/>
        </w:numPr>
        <w:spacing w:after="0" w:line="259" w:lineRule="auto"/>
        <w:jc w:val="both"/>
        <w:rPr>
          <w:sz w:val="24"/>
          <w:u w:val="single"/>
          <w:lang w:val="pl-PL"/>
        </w:rPr>
      </w:pPr>
      <w:r>
        <w:rPr>
          <w:sz w:val="24"/>
          <w:u w:val="single"/>
          <w:lang w:val="pl-PL"/>
        </w:rPr>
        <w:t>Nagrody:</w:t>
      </w:r>
    </w:p>
    <w:p w14:paraId="7635DE80" w14:textId="77777777" w:rsidR="0058640E" w:rsidRDefault="004A60E8">
      <w:pPr>
        <w:pStyle w:val="Akapitzlist"/>
        <w:numPr>
          <w:ilvl w:val="0"/>
          <w:numId w:val="3"/>
        </w:numPr>
        <w:spacing w:after="0"/>
        <w:jc w:val="both"/>
        <w:rPr>
          <w:sz w:val="24"/>
          <w:lang w:val="pl-PL"/>
        </w:rPr>
      </w:pPr>
      <w:r>
        <w:rPr>
          <w:sz w:val="24"/>
          <w:lang w:val="pl-PL"/>
        </w:rPr>
        <w:t>Zawodnicy z miejsc 1-3 otrzymają puchary.</w:t>
      </w:r>
    </w:p>
    <w:p w14:paraId="0BA5CE1D" w14:textId="5602BB45" w:rsidR="0058640E" w:rsidRDefault="004A60E8">
      <w:pPr>
        <w:pStyle w:val="Akapitzlist"/>
        <w:numPr>
          <w:ilvl w:val="0"/>
          <w:numId w:val="3"/>
        </w:numPr>
        <w:spacing w:after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Gmina Wyszków oraz sponsorzy ufundowali nagrody rzeczowe. </w:t>
      </w:r>
    </w:p>
    <w:p w14:paraId="72E0DA84" w14:textId="77777777" w:rsidR="0058640E" w:rsidRDefault="0058640E">
      <w:pPr>
        <w:pStyle w:val="Akapitzlist"/>
        <w:spacing w:after="0" w:line="259" w:lineRule="auto"/>
        <w:ind w:left="1440" w:firstLine="0"/>
        <w:jc w:val="both"/>
        <w:rPr>
          <w:sz w:val="24"/>
          <w:lang w:val="pl-PL"/>
        </w:rPr>
      </w:pPr>
    </w:p>
    <w:p w14:paraId="372BEBB2" w14:textId="77777777" w:rsidR="0058640E" w:rsidRDefault="004A60E8">
      <w:pPr>
        <w:numPr>
          <w:ilvl w:val="0"/>
          <w:numId w:val="1"/>
        </w:numPr>
        <w:spacing w:after="0" w:line="259" w:lineRule="auto"/>
        <w:jc w:val="both"/>
        <w:rPr>
          <w:sz w:val="24"/>
          <w:u w:val="single"/>
          <w:lang w:val="pl-PL"/>
        </w:rPr>
      </w:pPr>
      <w:r>
        <w:rPr>
          <w:sz w:val="24"/>
          <w:lang w:val="pl-PL"/>
        </w:rPr>
        <w:t xml:space="preserve">  </w:t>
      </w:r>
      <w:r>
        <w:rPr>
          <w:sz w:val="24"/>
          <w:u w:val="single"/>
          <w:lang w:val="pl-PL"/>
        </w:rPr>
        <w:t>Postanowienia końcowe:</w:t>
      </w:r>
    </w:p>
    <w:p w14:paraId="2AFDDB50" w14:textId="309CE70F" w:rsidR="0058640E" w:rsidRDefault="004A60E8">
      <w:pPr>
        <w:pStyle w:val="Akapitzlist"/>
        <w:numPr>
          <w:ilvl w:val="0"/>
          <w:numId w:val="3"/>
        </w:numPr>
        <w:spacing w:after="0" w:line="259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Zawodnicy zobowiązani są do przestrzegania elementarnych zasad kultury i</w:t>
      </w:r>
      <w:r w:rsidR="003506FA">
        <w:rPr>
          <w:sz w:val="24"/>
          <w:lang w:val="pl-PL"/>
        </w:rPr>
        <w:t> </w:t>
      </w:r>
      <w:r>
        <w:rPr>
          <w:sz w:val="24"/>
          <w:lang w:val="pl-PL"/>
        </w:rPr>
        <w:t>szacunku. Za znieważenie sędziego, innego zawodnika lub kibiców, sędziemu przysługuje prawo dyskwalifikacji zawodnika lub drużyny.</w:t>
      </w:r>
    </w:p>
    <w:p w14:paraId="67D3691F" w14:textId="77777777" w:rsidR="0058640E" w:rsidRDefault="004A60E8">
      <w:pPr>
        <w:pStyle w:val="Akapitzlist"/>
        <w:numPr>
          <w:ilvl w:val="0"/>
          <w:numId w:val="3"/>
        </w:numPr>
        <w:spacing w:after="0" w:line="259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Zawodnicy biorący udział w turnieju zobowiązani  są  do posiadania na sobie koszulek. </w:t>
      </w:r>
    </w:p>
    <w:p w14:paraId="3474BB08" w14:textId="08E97257" w:rsidR="0058640E" w:rsidRDefault="004A60E8">
      <w:pPr>
        <w:pStyle w:val="Akapitzlist"/>
        <w:numPr>
          <w:ilvl w:val="0"/>
          <w:numId w:val="3"/>
        </w:numPr>
        <w:spacing w:after="0" w:line="259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Organizator nie ubezpiecza zawodników na czas turnieju.  Każdy uczestnik jest zobowiązany do podpisania oświadczenia o znajomości regulaminu. Podpisując oświadczenie wyraża tym samym zgodę na udzielenie pierwszej pomocy medycznej, wykonanie innych zabiegów medycznych oraz transport poszkodowanego w bezpieczne miejsce. Uczestnik przyjmuje do wiadomości, że udział w turnieju wiąże się z wysiłkiem fizycznym i pociąga za sobą naturalne ryzyko wypadku, odniesienia obrażeń ciała i urazów fizycznych (w tym śmierci), a także szkód i strat o charakterze majątkowym. Ponadto, z udziałem w</w:t>
      </w:r>
      <w:r w:rsidR="003506FA">
        <w:rPr>
          <w:sz w:val="24"/>
          <w:lang w:val="pl-PL"/>
        </w:rPr>
        <w:t> </w:t>
      </w:r>
      <w:r>
        <w:rPr>
          <w:sz w:val="24"/>
          <w:lang w:val="pl-PL"/>
        </w:rPr>
        <w:t xml:space="preserve">zawodach mogą wiązać się inne, niemożliwe w tej chwili do przewidzenia, czynniki ryzyka. </w:t>
      </w:r>
    </w:p>
    <w:p w14:paraId="7D37E38A" w14:textId="77777777" w:rsidR="0058640E" w:rsidRDefault="004A60E8">
      <w:pPr>
        <w:pStyle w:val="Akapitzlist"/>
        <w:numPr>
          <w:ilvl w:val="0"/>
          <w:numId w:val="3"/>
        </w:numPr>
        <w:spacing w:after="0" w:line="259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Podpisanie oświadczenia  o znajomości regulaminu oznacza, że Uczestnik rozważył i ocenił zakres  i charakter ryzyka wiążącego się  z udziałem w turnieju, startuje dobrowolnie i wyłącznie na własną odpowiedzialność.                                                                                                                                                                             Decyzje lekarzy dotyczące kontynuowania biegu podczas imprezy są ostateczne i nieodwołalne.</w:t>
      </w:r>
    </w:p>
    <w:p w14:paraId="642129D4" w14:textId="77777777" w:rsidR="0058640E" w:rsidRDefault="004A60E8">
      <w:pPr>
        <w:pStyle w:val="Akapitzlist"/>
        <w:numPr>
          <w:ilvl w:val="0"/>
          <w:numId w:val="3"/>
        </w:numPr>
        <w:spacing w:after="0" w:line="259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lastRenderedPageBreak/>
        <w:t>Każdy uczestnik turnieju zobowiązany jest do przestrzegania niniejszego  Regulaminu oraz instrukcji i nakazów wydawanych przez Organizatora.</w:t>
      </w:r>
    </w:p>
    <w:p w14:paraId="674E9E3A" w14:textId="10C8CAFF" w:rsidR="0058640E" w:rsidRDefault="004A60E8">
      <w:pPr>
        <w:pStyle w:val="Akapitzlist"/>
        <w:numPr>
          <w:ilvl w:val="0"/>
          <w:numId w:val="3"/>
        </w:numPr>
        <w:spacing w:after="0" w:line="259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Zapisując się do udziału w  turnieju, uczestnik akceptuje niniejszy regulamin i</w:t>
      </w:r>
      <w:r w:rsidR="003506FA">
        <w:rPr>
          <w:sz w:val="24"/>
          <w:lang w:val="pl-PL"/>
        </w:rPr>
        <w:t> </w:t>
      </w:r>
      <w:r>
        <w:rPr>
          <w:sz w:val="24"/>
          <w:lang w:val="pl-PL"/>
        </w:rPr>
        <w:t>wyraża zgodę na nieodpłatne wykorzystanie jego wizerunku utrwalonego w</w:t>
      </w:r>
      <w:r w:rsidR="003506FA">
        <w:rPr>
          <w:sz w:val="24"/>
          <w:lang w:val="pl-PL"/>
        </w:rPr>
        <w:t> </w:t>
      </w:r>
      <w:r>
        <w:rPr>
          <w:sz w:val="24"/>
          <w:lang w:val="pl-PL"/>
        </w:rPr>
        <w:t>formie fotografii lub zapisu wideo oraz udziela Organizatorowi nieodpłatnej licencji na wykorzystanie go na wszystkich polach eksploatacji, w tym: utrwalania i rozpowszechniania w dowolnej formie oraz wprowadzanie do pamięci komputera, wykorzystania do promocji i organizacji imprez przez Organizatora, udostępniania sponsorom oraz partnerom turnieju na promocyjnych materiałach drukowanych Organizatora, w prasie,  na stronach internetowych oraz w przekazach telewizyjnych i radiowych.                                                                               Uczestnik wyraża także zgodę na przetwarzanie jego danych osobowych dla potrzeb związanych z organizacją i promocją imprez Organizatora oraz przyjmuje do wiadomości, że przysługuje mu prawo wglądu do treści jego danych oraz ich poprawiania.</w:t>
      </w:r>
    </w:p>
    <w:p w14:paraId="4E190CB5" w14:textId="77777777" w:rsidR="0058640E" w:rsidRDefault="004A60E8">
      <w:pPr>
        <w:pStyle w:val="Akapitzlist"/>
        <w:numPr>
          <w:ilvl w:val="0"/>
          <w:numId w:val="3"/>
        </w:numPr>
        <w:spacing w:after="0" w:line="259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W sprawach spornych i nie ujętych w niniejszym regulaminie, „rozstrzygający głos” należy do Organizatora.</w:t>
      </w:r>
    </w:p>
    <w:p w14:paraId="32095C56" w14:textId="77777777" w:rsidR="0058640E" w:rsidRDefault="004A60E8">
      <w:pPr>
        <w:pStyle w:val="Akapitzlist"/>
        <w:numPr>
          <w:ilvl w:val="0"/>
          <w:numId w:val="3"/>
        </w:numPr>
        <w:spacing w:after="0" w:line="259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Gracze zobowiązują się do dobrej zabawy ;-) </w:t>
      </w:r>
    </w:p>
    <w:sectPr w:rsidR="0058640E">
      <w:pgSz w:w="11906" w:h="16838"/>
      <w:pgMar w:top="1440" w:right="1544" w:bottom="1440" w:left="1416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EE"/>
    <w:family w:val="roman"/>
    <w:pitch w:val="variable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622F"/>
    <w:multiLevelType w:val="multilevel"/>
    <w:tmpl w:val="C86A040C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E8484F"/>
    <w:multiLevelType w:val="multilevel"/>
    <w:tmpl w:val="62329832"/>
    <w:lvl w:ilvl="0">
      <w:start w:val="1"/>
      <w:numFmt w:val="decimal"/>
      <w:lvlText w:val="%1."/>
      <w:lvlJc w:val="left"/>
      <w:pPr>
        <w:tabs>
          <w:tab w:val="num" w:pos="632"/>
        </w:tabs>
        <w:ind w:left="643" w:hanging="360"/>
      </w:pPr>
      <w:rPr>
        <w:rFonts w:cs="Symbol"/>
        <w:b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34304CEE"/>
    <w:multiLevelType w:val="multilevel"/>
    <w:tmpl w:val="0A9A1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AF47B30"/>
    <w:multiLevelType w:val="multilevel"/>
    <w:tmpl w:val="41FCEED8"/>
    <w:lvl w:ilvl="0">
      <w:start w:val="1"/>
      <w:numFmt w:val="bullet"/>
      <w:lvlText w:val=""/>
      <w:lvlJc w:val="left"/>
      <w:pPr>
        <w:ind w:left="12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502400943">
    <w:abstractNumId w:val="1"/>
  </w:num>
  <w:num w:numId="2" w16cid:durableId="1323848833">
    <w:abstractNumId w:val="0"/>
  </w:num>
  <w:num w:numId="3" w16cid:durableId="166138225">
    <w:abstractNumId w:val="3"/>
  </w:num>
  <w:num w:numId="4" w16cid:durableId="799804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0E"/>
    <w:rsid w:val="00016A34"/>
    <w:rsid w:val="00337299"/>
    <w:rsid w:val="003506FA"/>
    <w:rsid w:val="004A60E8"/>
    <w:rsid w:val="0058640E"/>
    <w:rsid w:val="00653410"/>
    <w:rsid w:val="00B314D8"/>
    <w:rsid w:val="00F1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3361"/>
  <w15:docId w15:val="{3B7B2A6D-D4E9-4B7C-9845-D1D249C0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3" w:line="252" w:lineRule="auto"/>
      <w:ind w:left="10" w:hanging="10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F1D02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D02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D0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A92"/>
    <w:pPr>
      <w:ind w:left="720"/>
      <w:contextualSpacing/>
    </w:pPr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797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kluczkowski</dc:creator>
  <dc:description/>
  <cp:lastModifiedBy>Adam Szymański</cp:lastModifiedBy>
  <cp:revision>16</cp:revision>
  <cp:lastPrinted>2021-06-01T06:25:00Z</cp:lastPrinted>
  <dcterms:created xsi:type="dcterms:W3CDTF">2019-07-26T11:26:00Z</dcterms:created>
  <dcterms:modified xsi:type="dcterms:W3CDTF">2022-07-12T10:55:00Z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